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Dear [boss name]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would like to request your approval to attend</w:t>
      </w:r>
      <w:r w:rsidDel="00000000" w:rsidR="00000000" w:rsidRPr="00000000">
        <w:rPr>
          <w:rFonts w:ascii="Calibri" w:cs="Calibri" w:eastAsia="Calibri" w:hAnsi="Calibri"/>
          <w:sz w:val="22"/>
          <w:szCs w:val="22"/>
          <w:rtl w:val="0"/>
        </w:rPr>
        <w:t xml:space="preserve">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Yay-Yay Conf. This conference is the one I have selected from a combined package of three essential, high-value technical events (J On The Beach, WeyWeyWeb, and Lambda World). The conferences are scheduled to take place in Torremolinos, Malaga (Spain), on October 29–30, 2026.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 On The Beach is a multi-disciplinary event that brings together developers, DevOps, Data Scientists, CTOs, and community leaders focused on modern software engineering and Big Data technologies. The diversity of topics and individuals I will encounter will provide invaluable insights and strategies that I wouldn’t find anywhere else. Previous key speakers included Bianca Costache (Senior Engineering Manager at Adobe), Allen Holub (Agile Architecture and Transformation), Wes McKinney (Principal Architect at Posit and developer for pandas and Apache Arrow), Oleg Selajev (Testcontainers, AI, and Developer relations at Docker, Inc), and Catie McCaffrey (Backend Brat &amp; Distributed Systems, Diva In Microsoft). The next edition is bound to be even more impressive.]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[Lambda</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World Lambda World is an international conference focused on Functional Programming. It covers different topics around FP such as Machine Learning &amp; AI, Software Architecture and Design System, FP in Web Development, Data with FP, Computation in functional technologies and Emerging FP tools and trends. Past speakers included Martin Odersky (designer of Scala), Marco Perone (Haskell legend), Shelby Cohen (FP in Kotlin), and Laura Castro (Erlang concurrency expert).]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[Wey Wey Web is a technical conference about all things related to user interfaces, covering the latest trends and practices in Web and Mobile development, and UX and Product design. This event consistently attracts top talent; some speakers at previous editions included Anna E. Cook (Microsoft accessibility expert), Douglas Crockford (Creator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JSON), Chris Lilley (Technical Director at W3C), Lea Verou (Researcher &amp; Teacher at MIT) and Advait Sarkar (Affiliated Lecturer at University of Cambridge).]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Given the range of topics covered at [event name], some crucial lessons I will encounter and potentially bring back to our organisation include how to:  [Include the most relevant topic for the chosen event concerning your role, such as the following examples]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to J On The Beach)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Implement better processes to design, build, debug and deploy faster,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Improve performance and scalability of our systems,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Set up a proper strategy for maintainable design systems, so we don’t have to constantly reinvent the wheel.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(Relevant to Lambda World)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Implement better processes to design, build, debug and deploy faster,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Improve performance and scalability of our systems,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Set up a proper strategy for maintainable systems, so we don’t have to constantly reinvent the wheel.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to WeyWeyWeb)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Implement better processes to design, build and gain valuable insights into the latest trends, techniques, and best practices in UI design and development.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Improve Mastering Interaction Design Techniques and UI optimization workflow.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Set up a proper strategy for maintainable design systems, so we don’t have to constantly reinvent the wheel.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My projected costs for attending </w:t>
      </w:r>
      <w:r w:rsidDel="00000000" w:rsidR="00000000" w:rsidRPr="00000000">
        <w:rPr>
          <w:rFonts w:ascii="Calibri" w:cs="Calibri" w:eastAsia="Calibri" w:hAnsi="Calibri"/>
          <w:sz w:val="22"/>
          <w:szCs w:val="22"/>
          <w:rtl w:val="0"/>
        </w:rPr>
        <w:t xml:space="preserve">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[budget amount]. This includes registration, transportation, lodging, events, and meals. Compared to other conferences in Europe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really is a bargain!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you know, the tech industry is always growing and changing, and so it is important for our company to seek out new opportunities. Attending this conference will put us in contact with more opportunities in one place than many will encounter over a lifetime. I encourage you to take a look at the event’s website for more information: [site]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hyperlink r:id="rId7">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https://jonthebeach.com/</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hyperlink r:id="rId8">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https://lambda.world/</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hyperlink r:id="rId9">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https://weyweyweb.com/</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Thank you for your consideration. I truly think this is a great investment, not only for my own professional and personal growth but also for our company, so I look forward to discussing it with you.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you soon,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name]</w:t>
      </w:r>
    </w:p>
    <w:sectPr>
      <w:headerReference r:id="rId10" w:type="default"/>
      <w:footerReference r:id="rId11"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Cabeceraypie" w:customStyle="1">
    <w:name w:val="Cabecera y pie"/>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Cuerpo" w:customStyle="1">
    <w:name w:val="Cuerpo"/>
    <w:pPr>
      <w:spacing w:after="160" w:line="259" w:lineRule="auto"/>
    </w:pPr>
    <w:rPr>
      <w:rFonts w:ascii="Calibri" w:cs="Arial Unicode MS" w:hAnsi="Calibri"/>
      <w:color w:val="000000"/>
      <w:sz w:val="22"/>
      <w:szCs w:val="22"/>
      <w:u w:color="000000"/>
      <w:lang w:val="en-US"/>
      <w14:textOutline w14:cap="flat" w14:cmpd="sng" w14:algn="ctr">
        <w14:noFill/>
        <w14:prstDash w14:val="solid"/>
        <w14:bevel/>
      </w14:textOutline>
    </w:rPr>
  </w:style>
  <w:style w:type="character" w:styleId="Ninguno" w:customStyle="1">
    <w:name w:val="Ninguno"/>
    <w:rPr>
      <w:lang w:val="en-US"/>
    </w:rPr>
  </w:style>
  <w:style w:type="character" w:styleId="Hyperlink0" w:customStyle="1">
    <w:name w:val="Hyperlink.0"/>
    <w:basedOn w:val="Hyperlink"/>
    <w:rPr>
      <w:outline w:val="0"/>
      <w:color w:val="0563c1"/>
      <w:u w:color="0563c1" w:val="single"/>
    </w:rPr>
  </w:style>
  <w:style w:type="paragraph" w:styleId="NormalWeb">
    <w:name w:val="Normal (Web)"/>
    <w:basedOn w:val="Normal"/>
    <w:uiPriority w:val="99"/>
    <w:semiHidden w:val="1"/>
    <w:unhideWhenUsed w:val="1"/>
    <w:rsid w:val="00C53045"/>
  </w:style>
  <w:style w:type="character" w:styleId="Heading2Char" w:customStyle="1">
    <w:name w:val="Heading 2 Char"/>
    <w:basedOn w:val="DefaultParagraphFont"/>
    <w:link w:val="Heading2"/>
    <w:uiPriority w:val="9"/>
    <w:semiHidden w:val="1"/>
    <w:rsid w:val="00C126CA"/>
    <w:rPr>
      <w:rFonts w:asciiTheme="majorHAnsi" w:cstheme="majorBidi" w:eastAsiaTheme="majorEastAsia" w:hAnsiTheme="majorHAnsi"/>
      <w:color w:val="2f5496" w:themeColor="accent1" w:themeShade="0000BF"/>
      <w:sz w:val="26"/>
      <w:szCs w:val="26"/>
      <w:lang w:eastAsia="en-US" w:val="en-US"/>
    </w:rPr>
  </w:style>
  <w:style w:type="character" w:styleId="UnresolvedMention">
    <w:name w:val="Unresolved Mention"/>
    <w:basedOn w:val="DefaultParagraphFont"/>
    <w:uiPriority w:val="99"/>
    <w:semiHidden w:val="1"/>
    <w:unhideWhenUsed w:val="1"/>
    <w:rsid w:val="00C126C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eyweyweb.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jonthebeach.com/" TargetMode="External"/><Relationship Id="rId8" Type="http://schemas.openxmlformats.org/officeDocument/2006/relationships/hyperlink" Target="https://lambda.worl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h1u55/WsQe4avc8hij028znDQ==">CgMxLjA4AHIhMTJZMFRzUnYyWDdxMjZncVRaOGlrWnBGWmJWVVNJR29k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2025-12-09T11:05:00Z</dcterms:created>
</cp:coreProperties>
</file>